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center"/>
        <w:rPr>
          <w:rFonts w:ascii="方正小标宋简体" w:eastAsia="方正小标宋简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eastAsia="方正小标宋简体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科研项目绩效支出申报表</w:t>
      </w:r>
    </w:p>
    <w:tbl>
      <w:tblPr>
        <w:tblStyle w:val="3"/>
        <w:tblW w:w="0" w:type="auto"/>
        <w:jc w:val="center"/>
        <w:tblBorders>
          <w:top w:val="single" w:color="000000" w:sz="12" w:space="0"/>
          <w:left w:val="single" w:color="000000" w:sz="12" w:space="0"/>
          <w:bottom w:val="single" w:color="000000" w:sz="12" w:space="0"/>
          <w:right w:val="single" w:color="000000" w:sz="12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448"/>
        <w:gridCol w:w="1365"/>
        <w:gridCol w:w="1335"/>
        <w:gridCol w:w="1692"/>
        <w:gridCol w:w="1557"/>
        <w:gridCol w:w="1657"/>
      </w:tblGrid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  <w:jc w:val="center"/>
        </w:trPr>
        <w:tc>
          <w:tcPr>
            <w:tcW w:w="1448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项目负责人</w:t>
            </w:r>
          </w:p>
        </w:tc>
        <w:tc>
          <w:tcPr>
            <w:tcW w:w="1365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35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职称/职务</w:t>
            </w:r>
          </w:p>
        </w:tc>
        <w:tc>
          <w:tcPr>
            <w:tcW w:w="1692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both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7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所在院部</w:t>
            </w:r>
          </w:p>
        </w:tc>
        <w:tc>
          <w:tcPr>
            <w:tcW w:w="1657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both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  <w:jc w:val="center"/>
        </w:trPr>
        <w:tc>
          <w:tcPr>
            <w:tcW w:w="1448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1365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35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项目编号</w:t>
            </w:r>
          </w:p>
        </w:tc>
        <w:tc>
          <w:tcPr>
            <w:tcW w:w="1692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7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科研财务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帐号</w:t>
            </w:r>
          </w:p>
        </w:tc>
        <w:tc>
          <w:tcPr>
            <w:tcW w:w="1657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  <w:jc w:val="center"/>
        </w:trPr>
        <w:tc>
          <w:tcPr>
            <w:tcW w:w="1448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项目名称</w:t>
            </w:r>
          </w:p>
        </w:tc>
        <w:tc>
          <w:tcPr>
            <w:tcW w:w="7606" w:type="dxa"/>
            <w:gridSpan w:val="5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  <w:jc w:val="center"/>
        </w:trPr>
        <w:tc>
          <w:tcPr>
            <w:tcW w:w="1448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项目类型</w:t>
            </w:r>
          </w:p>
        </w:tc>
        <w:tc>
          <w:tcPr>
            <w:tcW w:w="7606" w:type="dxa"/>
            <w:gridSpan w:val="5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自然</w:t>
            </w:r>
            <w:r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科学类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社会</w:t>
            </w:r>
            <w:r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科学类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（含教育</w:t>
            </w:r>
            <w:r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科学类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）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横</w:t>
            </w:r>
            <w:r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向科研项目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  <w:jc w:val="center"/>
        </w:trPr>
        <w:tc>
          <w:tcPr>
            <w:tcW w:w="1448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项目起止时间</w:t>
            </w:r>
          </w:p>
        </w:tc>
        <w:tc>
          <w:tcPr>
            <w:tcW w:w="2700" w:type="dxa"/>
            <w:gridSpan w:val="2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/>
              <w:spacing w:line="300" w:lineRule="exact"/>
              <w:ind w:firstLine="0" w:firstLineChars="0"/>
              <w:jc w:val="center"/>
              <w:textAlignment w:val="auto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92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考核日期</w:t>
            </w:r>
          </w:p>
        </w:tc>
        <w:tc>
          <w:tcPr>
            <w:tcW w:w="3214" w:type="dxa"/>
            <w:gridSpan w:val="2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ind w:firstLine="630" w:firstLineChars="300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  <w:jc w:val="center"/>
        </w:trPr>
        <w:tc>
          <w:tcPr>
            <w:tcW w:w="1448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考核类型</w:t>
            </w:r>
          </w:p>
        </w:tc>
        <w:tc>
          <w:tcPr>
            <w:tcW w:w="7606" w:type="dxa"/>
            <w:gridSpan w:val="5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ind w:firstLine="1080"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首批到账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中期检查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□结题验收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  <w:jc w:val="center"/>
        </w:trPr>
        <w:tc>
          <w:tcPr>
            <w:tcW w:w="1448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经费总额（元）</w:t>
            </w:r>
          </w:p>
        </w:tc>
        <w:tc>
          <w:tcPr>
            <w:tcW w:w="1365" w:type="dxa"/>
            <w:tcBorders>
              <w:right w:val="single" w:color="auto" w:sz="4" w:space="0"/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35" w:type="dxa"/>
            <w:tcBorders>
              <w:left w:val="single" w:color="auto" w:sz="4" w:space="0"/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自科项目设备费</w:t>
            </w:r>
          </w:p>
        </w:tc>
        <w:tc>
          <w:tcPr>
            <w:tcW w:w="1692" w:type="dxa"/>
            <w:tcBorders>
              <w:tl2br w:val="nil"/>
              <w:tr2bl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7" w:type="dxa"/>
            <w:tcBorders>
              <w:right w:val="single" w:color="auto" w:sz="4" w:space="0"/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绩效总额</w:t>
            </w:r>
          </w:p>
        </w:tc>
        <w:tc>
          <w:tcPr>
            <w:tcW w:w="1657" w:type="dxa"/>
            <w:tcBorders>
              <w:left w:val="single" w:color="auto" w:sz="4" w:space="0"/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  <w:jc w:val="center"/>
        </w:trPr>
        <w:tc>
          <w:tcPr>
            <w:tcW w:w="1448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已发放绩效金额</w:t>
            </w:r>
          </w:p>
        </w:tc>
        <w:tc>
          <w:tcPr>
            <w:tcW w:w="1365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35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本次发放绩效金额</w:t>
            </w:r>
          </w:p>
        </w:tc>
        <w:tc>
          <w:tcPr>
            <w:tcW w:w="1692" w:type="dxa"/>
            <w:tcBorders>
              <w:tl2br w:val="nil"/>
              <w:tr2bl w:val="nil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7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项目结余绩效</w:t>
            </w:r>
          </w:p>
        </w:tc>
        <w:tc>
          <w:tcPr>
            <w:tcW w:w="1657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  <w:jc w:val="center"/>
        </w:trPr>
        <w:tc>
          <w:tcPr>
            <w:tcW w:w="1448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365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工号</w:t>
            </w:r>
          </w:p>
        </w:tc>
        <w:tc>
          <w:tcPr>
            <w:tcW w:w="3027" w:type="dxa"/>
            <w:gridSpan w:val="2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1557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院部</w:t>
            </w:r>
          </w:p>
        </w:tc>
        <w:tc>
          <w:tcPr>
            <w:tcW w:w="1657" w:type="dxa"/>
            <w:tcBorders>
              <w:tl2br w:val="nil"/>
              <w:tr2bl w:val="nil"/>
            </w:tcBorders>
            <w:tcMar>
              <w:top w:w="0" w:type="dxa"/>
              <w:left w:w="11" w:type="dxa"/>
              <w:bottom w:w="0" w:type="dxa"/>
              <w:right w:w="11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发放金额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  <w:jc w:val="center"/>
        </w:trPr>
        <w:tc>
          <w:tcPr>
            <w:tcW w:w="1448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许曦予</w:t>
            </w:r>
          </w:p>
        </w:tc>
        <w:tc>
          <w:tcPr>
            <w:tcW w:w="1365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27" w:type="dxa"/>
            <w:gridSpan w:val="2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7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科研和校企</w:t>
            </w:r>
          </w:p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合作中心</w:t>
            </w:r>
          </w:p>
        </w:tc>
        <w:tc>
          <w:tcPr>
            <w:tcW w:w="1657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  <w:jc w:val="center"/>
        </w:trPr>
        <w:tc>
          <w:tcPr>
            <w:tcW w:w="1448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5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27" w:type="dxa"/>
            <w:gridSpan w:val="2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7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7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  <w:jc w:val="center"/>
        </w:trPr>
        <w:tc>
          <w:tcPr>
            <w:tcW w:w="1448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5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27" w:type="dxa"/>
            <w:gridSpan w:val="2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7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7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  <w:jc w:val="center"/>
        </w:trPr>
        <w:tc>
          <w:tcPr>
            <w:tcW w:w="1448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5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27" w:type="dxa"/>
            <w:gridSpan w:val="2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7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7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  <w:jc w:val="center"/>
        </w:trPr>
        <w:tc>
          <w:tcPr>
            <w:tcW w:w="1448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5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27" w:type="dxa"/>
            <w:gridSpan w:val="2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7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7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  <w:jc w:val="center"/>
        </w:trPr>
        <w:tc>
          <w:tcPr>
            <w:tcW w:w="1448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5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27" w:type="dxa"/>
            <w:gridSpan w:val="2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7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7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  <w:jc w:val="center"/>
        </w:trPr>
        <w:tc>
          <w:tcPr>
            <w:tcW w:w="1448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5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27" w:type="dxa"/>
            <w:gridSpan w:val="2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7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7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  <w:jc w:val="center"/>
        </w:trPr>
        <w:tc>
          <w:tcPr>
            <w:tcW w:w="1448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5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27" w:type="dxa"/>
            <w:gridSpan w:val="2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7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7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 w:hRule="atLeast"/>
          <w:jc w:val="center"/>
        </w:trPr>
        <w:tc>
          <w:tcPr>
            <w:tcW w:w="1448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65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027" w:type="dxa"/>
            <w:gridSpan w:val="2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57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57" w:type="dxa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62" w:hRule="atLeast"/>
          <w:jc w:val="center"/>
        </w:trPr>
        <w:tc>
          <w:tcPr>
            <w:tcW w:w="4148" w:type="dxa"/>
            <w:gridSpan w:val="3"/>
            <w:tcBorders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项目负责</w:t>
            </w:r>
            <w:r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人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意见：</w:t>
            </w:r>
          </w:p>
          <w:p>
            <w:pPr>
              <w:widowControl/>
              <w:spacing w:line="500" w:lineRule="exact"/>
              <w:ind w:left="720"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napToGrid w:val="0"/>
              <w:spacing w:line="500" w:lineRule="exact"/>
              <w:ind w:firstLine="1050" w:firstLineChars="500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负责人签字：</w:t>
            </w:r>
          </w:p>
          <w:p>
            <w:pPr>
              <w:widowControl/>
              <w:snapToGrid w:val="0"/>
              <w:spacing w:line="500" w:lineRule="exact"/>
              <w:ind w:firstLine="1470" w:firstLineChars="700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     年    月    日</w:t>
            </w:r>
          </w:p>
        </w:tc>
        <w:tc>
          <w:tcPr>
            <w:tcW w:w="4906" w:type="dxa"/>
            <w:gridSpan w:val="3"/>
            <w:tcBorders>
              <w:tl2br w:val="nil"/>
              <w:tr2bl w:val="nil"/>
            </w:tcBorders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项目</w:t>
            </w:r>
            <w:r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所在部门审核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意见：</w:t>
            </w:r>
          </w:p>
          <w:p>
            <w:pPr>
              <w:widowControl/>
              <w:spacing w:line="500" w:lineRule="exact"/>
              <w:ind w:left="720"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line="500" w:lineRule="exact"/>
              <w:ind w:firstLine="420" w:firstLineChars="200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（部门盖章） 负责人签字：</w:t>
            </w:r>
          </w:p>
          <w:p>
            <w:pPr>
              <w:spacing w:line="500" w:lineRule="exact"/>
              <w:ind w:left="1189" w:firstLine="840" w:firstLineChars="400"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年    月    日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" w:hRule="atLeast"/>
          <w:jc w:val="center"/>
        </w:trPr>
        <w:tc>
          <w:tcPr>
            <w:tcW w:w="9054" w:type="dxa"/>
            <w:gridSpan w:val="6"/>
            <w:tcBorders>
              <w:bottom w:val="nil"/>
              <w:tl2br w:val="nil"/>
              <w:tr2bl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科研</w:t>
            </w:r>
            <w:r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和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校企合作中心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审核：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7" w:hRule="atLeast"/>
          <w:jc w:val="center"/>
        </w:trPr>
        <w:tc>
          <w:tcPr>
            <w:tcW w:w="4148" w:type="dxa"/>
            <w:gridSpan w:val="3"/>
            <w:tcBorders>
              <w:top w:val="nil"/>
              <w:left w:val="single" w:color="000000" w:sz="12" w:space="0"/>
              <w:bottom w:val="single" w:color="000000" w:sz="12" w:space="0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napToGrid w:val="0"/>
              <w:spacing w:line="500" w:lineRule="exact"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科研项目</w:t>
            </w:r>
            <w:r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管理复核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：</w:t>
            </w:r>
          </w:p>
          <w:p>
            <w:pPr>
              <w:widowControl/>
              <w:snapToGrid w:val="0"/>
              <w:spacing w:line="500" w:lineRule="exact"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复核</w:t>
            </w:r>
            <w:r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人签字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：</w:t>
            </w:r>
          </w:p>
          <w:p>
            <w:pPr>
              <w:widowControl/>
              <w:wordWrap w:val="0"/>
              <w:snapToGrid w:val="0"/>
              <w:spacing w:line="500" w:lineRule="exact"/>
              <w:ind w:firstLine="1260" w:firstLineChars="600"/>
              <w:jc w:val="right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年    月    日 </w:t>
            </w:r>
          </w:p>
        </w:tc>
        <w:tc>
          <w:tcPr>
            <w:tcW w:w="4906" w:type="dxa"/>
            <w:gridSpan w:val="3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napToGrid w:val="0"/>
              <w:spacing w:line="500" w:lineRule="exact"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napToGrid w:val="0"/>
              <w:spacing w:line="500" w:lineRule="exact"/>
              <w:ind w:firstLine="210" w:firstLineChars="100"/>
              <w:jc w:val="left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（部门盖章） 负责人签字：</w:t>
            </w:r>
          </w:p>
          <w:p>
            <w:pPr>
              <w:widowControl/>
              <w:wordWrap w:val="0"/>
              <w:snapToGrid w:val="0"/>
              <w:spacing w:line="500" w:lineRule="exact"/>
              <w:jc w:val="right"/>
              <w:rPr>
                <w:rFonts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   年   月   日 </w:t>
            </w:r>
          </w:p>
        </w:tc>
      </w:tr>
    </w:tbl>
    <w:p>
      <w:pPr>
        <w:spacing w:line="300" w:lineRule="exact"/>
      </w:pPr>
      <w:r>
        <w:rPr>
          <w:rFonts w:hint="eastAsia" w:ascii="宋体" w:hAnsi="宋体" w:eastAsia="宋体" w:cs="宋体"/>
          <w:color w:val="000000" w:themeColor="text1"/>
          <w:kern w:val="0"/>
          <w:sz w:val="21"/>
          <w:szCs w:val="21"/>
          <w14:textFill>
            <w14:solidFill>
              <w14:schemeClr w14:val="tx1"/>
            </w14:solidFill>
          </w14:textFill>
        </w:rPr>
        <w:t>备注：项目立项任务书签订、经费到账时，发放总绩效</w:t>
      </w:r>
      <w:r>
        <w:rPr>
          <w:rFonts w:hint="eastAsia" w:ascii="宋体" w:hAnsi="宋体" w:eastAsia="宋体" w:cs="宋体"/>
          <w:color w:val="000000" w:themeColor="text1"/>
          <w:ker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30</w:t>
      </w:r>
      <w:r>
        <w:rPr>
          <w:rFonts w:hint="eastAsia" w:ascii="宋体" w:hAnsi="宋体" w:eastAsia="宋体" w:cs="宋体"/>
          <w:color w:val="000000" w:themeColor="text1"/>
          <w:kern w:val="0"/>
          <w:sz w:val="21"/>
          <w:szCs w:val="21"/>
          <w14:textFill>
            <w14:solidFill>
              <w14:schemeClr w14:val="tx1"/>
            </w14:solidFill>
          </w14:textFill>
        </w:rPr>
        <w:t>%支出；项目通过中期检查后发放总绩效30%支出；项目通过结题验收后再发放总绩效</w:t>
      </w:r>
      <w:r>
        <w:rPr>
          <w:rFonts w:hint="eastAsia" w:ascii="宋体" w:hAnsi="宋体" w:eastAsia="宋体" w:cs="宋体"/>
          <w:color w:val="000000" w:themeColor="text1"/>
          <w:ker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40</w:t>
      </w:r>
      <w:r>
        <w:rPr>
          <w:rFonts w:hint="eastAsia" w:ascii="宋体" w:hAnsi="宋体" w:eastAsia="宋体" w:cs="宋体"/>
          <w:color w:val="000000" w:themeColor="text1"/>
          <w:kern w:val="0"/>
          <w:sz w:val="21"/>
          <w:szCs w:val="21"/>
          <w14:textFill>
            <w14:solidFill>
              <w14:schemeClr w14:val="tx1"/>
            </w14:solidFill>
          </w14:textFill>
        </w:rPr>
        <w:t>%支出。对于项目执行过程中没有中期检查的项目，项目立项任务书签订、经费到账时，发放总绩效</w:t>
      </w:r>
      <w:r>
        <w:rPr>
          <w:rFonts w:hint="eastAsia" w:ascii="宋体" w:hAnsi="宋体" w:eastAsia="宋体" w:cs="宋体"/>
          <w:color w:val="000000" w:themeColor="text1"/>
          <w:ker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40</w:t>
      </w:r>
      <w:r>
        <w:rPr>
          <w:rFonts w:hint="eastAsia" w:ascii="宋体" w:hAnsi="宋体" w:eastAsia="宋体" w:cs="宋体"/>
          <w:color w:val="000000" w:themeColor="text1"/>
          <w:kern w:val="0"/>
          <w:sz w:val="21"/>
          <w:szCs w:val="21"/>
          <w14:textFill>
            <w14:solidFill>
              <w14:schemeClr w14:val="tx1"/>
            </w14:solidFill>
          </w14:textFill>
        </w:rPr>
        <w:t>%支出；项目通过结题验收后再发放总绩效</w:t>
      </w:r>
      <w:r>
        <w:rPr>
          <w:rFonts w:hint="eastAsia" w:ascii="宋体" w:hAnsi="宋体" w:eastAsia="宋体" w:cs="宋体"/>
          <w:color w:val="000000" w:themeColor="text1"/>
          <w:kern w:val="0"/>
          <w:sz w:val="21"/>
          <w:szCs w:val="21"/>
          <w:lang w:val="en-US" w:eastAsia="zh-CN"/>
          <w14:textFill>
            <w14:solidFill>
              <w14:schemeClr w14:val="tx1"/>
            </w14:solidFill>
          </w14:textFill>
        </w:rPr>
        <w:t>60</w:t>
      </w:r>
      <w:r>
        <w:rPr>
          <w:rFonts w:hint="eastAsia" w:ascii="宋体" w:hAnsi="宋体" w:eastAsia="宋体" w:cs="宋体"/>
          <w:color w:val="000000" w:themeColor="text1"/>
          <w:kern w:val="0"/>
          <w:sz w:val="21"/>
          <w:szCs w:val="21"/>
          <w14:textFill>
            <w14:solidFill>
              <w14:schemeClr w14:val="tx1"/>
            </w14:solidFill>
          </w14:textFill>
        </w:rPr>
        <w:t>%支出。</w:t>
      </w:r>
    </w:p>
    <w:sectPr>
      <w:footerReference r:id="rId3" w:type="default"/>
      <w:pgSz w:w="11906" w:h="16838"/>
      <w:pgMar w:top="850" w:right="1474" w:bottom="850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  <w:embedRegular r:id="rId1" w:fontKey="{595AF1D5-CF3A-4D96-90C8-840307EABE41}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